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1A" w:rsidRPr="00DB74D7" w:rsidRDefault="00355795" w:rsidP="002D5A3E">
      <w:pPr>
        <w:spacing w:afterLines="50" w:line="480" w:lineRule="exact"/>
        <w:rPr>
          <w:rFonts w:ascii="宋体" w:hAnsi="宋体"/>
          <w:sz w:val="28"/>
          <w:szCs w:val="28"/>
        </w:rPr>
      </w:pP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Pr="00DB74D7">
        <w:rPr>
          <w:rFonts w:ascii="宋体" w:hAnsi="宋体"/>
          <w:sz w:val="28"/>
          <w:szCs w:val="28"/>
        </w:rPr>
        <w:softHyphen/>
      </w:r>
      <w:r w:rsidR="00C21E1A" w:rsidRPr="00DB74D7">
        <w:rPr>
          <w:rFonts w:ascii="宋体" w:hAnsi="宋体"/>
          <w:sz w:val="28"/>
          <w:szCs w:val="28"/>
        </w:rPr>
        <w:t>附件</w:t>
      </w:r>
      <w:r w:rsidR="00C21E1A" w:rsidRPr="00DB74D7">
        <w:rPr>
          <w:rFonts w:ascii="宋体" w:hAnsi="宋体" w:hint="eastAsia"/>
          <w:sz w:val="28"/>
          <w:szCs w:val="28"/>
        </w:rPr>
        <w:t>2</w:t>
      </w:r>
    </w:p>
    <w:p w:rsidR="0031792A" w:rsidRPr="002D5A3E" w:rsidRDefault="00FB3DBF" w:rsidP="002D5A3E">
      <w:pPr>
        <w:spacing w:beforeLines="100" w:line="520" w:lineRule="exact"/>
        <w:jc w:val="center"/>
        <w:rPr>
          <w:rFonts w:ascii="黑体" w:eastAsia="黑体" w:hAnsi="黑体"/>
          <w:sz w:val="32"/>
          <w:szCs w:val="32"/>
        </w:rPr>
      </w:pPr>
      <w:r w:rsidRPr="002D5A3E">
        <w:rPr>
          <w:rFonts w:ascii="黑体" w:eastAsia="黑体" w:hAnsi="黑体" w:hint="eastAsia"/>
          <w:sz w:val="32"/>
          <w:szCs w:val="32"/>
        </w:rPr>
        <w:t>×××</w:t>
      </w:r>
      <w:r w:rsidR="00130862" w:rsidRPr="002D5A3E">
        <w:rPr>
          <w:rFonts w:ascii="黑体" w:eastAsia="黑体" w:hAnsi="黑体" w:hint="eastAsia"/>
          <w:sz w:val="32"/>
          <w:szCs w:val="32"/>
        </w:rPr>
        <w:t>×</w:t>
      </w:r>
      <w:r w:rsidR="0031792A" w:rsidRPr="002D5A3E">
        <w:rPr>
          <w:rFonts w:ascii="黑体" w:eastAsia="黑体" w:hAnsi="黑体" w:hint="eastAsia"/>
          <w:sz w:val="32"/>
          <w:szCs w:val="32"/>
        </w:rPr>
        <w:t>房地产估价有限公司</w:t>
      </w:r>
    </w:p>
    <w:p w:rsidR="0031792A" w:rsidRPr="002D5A3E" w:rsidRDefault="0031792A" w:rsidP="00384A6D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2D5A3E">
        <w:rPr>
          <w:rFonts w:ascii="黑体" w:eastAsia="黑体" w:hAnsi="黑体" w:hint="eastAsia"/>
          <w:sz w:val="32"/>
          <w:szCs w:val="32"/>
        </w:rPr>
        <w:t>房地产司法评估收费标准</w:t>
      </w:r>
    </w:p>
    <w:p w:rsidR="00FB3DBF" w:rsidRPr="00DB74D7" w:rsidRDefault="00FB3DBF" w:rsidP="00927741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31792A" w:rsidRPr="00DB74D7" w:rsidRDefault="0031792A" w:rsidP="002D5A3E">
      <w:pPr>
        <w:spacing w:afterLines="50"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 w:hint="eastAsia"/>
          <w:sz w:val="24"/>
          <w:szCs w:val="24"/>
        </w:rPr>
        <w:t>根据《中华人民共和国价格法》等法律法规关于明码标价的规定，我公司对人民法院委托评估工作制定如下收费标准，报房地产估价行业组织备案，并向社会公示，承诺按该收费标准收取评估费用。</w:t>
      </w:r>
    </w:p>
    <w:tbl>
      <w:tblPr>
        <w:tblW w:w="4243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65"/>
        <w:gridCol w:w="3641"/>
        <w:gridCol w:w="2151"/>
      </w:tblGrid>
      <w:tr w:rsidR="0031792A" w:rsidRPr="00DB74D7" w:rsidTr="00FB3DBF">
        <w:trPr>
          <w:trHeight w:hRule="exact" w:val="620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档次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累进计费率‰</w:t>
            </w: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以下（含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2001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5001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8001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以上至</w:t>
            </w: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792A" w:rsidRPr="00DB74D7" w:rsidTr="00FB3DBF">
        <w:trPr>
          <w:trHeight w:hRule="exact" w:val="454"/>
          <w:tblCellSpacing w:w="0" w:type="dxa"/>
          <w:jc w:val="center"/>
        </w:trPr>
        <w:tc>
          <w:tcPr>
            <w:tcW w:w="896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0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74D7"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  <w:r w:rsidRPr="00DB74D7">
              <w:rPr>
                <w:rFonts w:ascii="宋体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525" w:type="pct"/>
            <w:vAlign w:val="center"/>
          </w:tcPr>
          <w:p w:rsidR="0031792A" w:rsidRPr="00DB74D7" w:rsidRDefault="0031792A" w:rsidP="009B34A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1792A" w:rsidRPr="00DB74D7" w:rsidRDefault="0031792A" w:rsidP="002D5A3E">
      <w:pPr>
        <w:spacing w:beforeLines="50"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 w:hint="eastAsia"/>
          <w:sz w:val="24"/>
          <w:szCs w:val="24"/>
        </w:rPr>
        <w:t>说明：</w:t>
      </w:r>
    </w:p>
    <w:p w:rsidR="0031792A" w:rsidRPr="00DB74D7" w:rsidRDefault="0031792A" w:rsidP="00B02B5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>1</w:t>
      </w:r>
      <w:r w:rsidRPr="00DB74D7">
        <w:rPr>
          <w:rFonts w:ascii="宋体" w:hAnsi="宋体" w:hint="eastAsia"/>
          <w:sz w:val="24"/>
          <w:szCs w:val="24"/>
        </w:rPr>
        <w:t>．上述收费标准按照房地产价格总额，采取差额定率分档累进计收。</w:t>
      </w:r>
    </w:p>
    <w:p w:rsidR="0031792A" w:rsidRPr="00DB74D7" w:rsidRDefault="0031792A" w:rsidP="00B02B5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>2</w:t>
      </w:r>
      <w:r w:rsidRPr="00DB74D7">
        <w:rPr>
          <w:rFonts w:ascii="宋体" w:hAnsi="宋体" w:hint="eastAsia"/>
          <w:sz w:val="24"/>
          <w:szCs w:val="24"/>
        </w:rPr>
        <w:t>．财产处置未成交的，按照我公司合理的实际支出计付费用；财产处置成交价高于评估价的，以评估价为基准计付费用；财产处置成交价低于评估价的，以财产处置成交价为基准计付费用。</w:t>
      </w:r>
    </w:p>
    <w:p w:rsidR="0031792A" w:rsidRPr="00DB74D7" w:rsidRDefault="0031792A" w:rsidP="00B02B57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>3</w:t>
      </w:r>
      <w:r w:rsidRPr="00DB74D7">
        <w:rPr>
          <w:rFonts w:ascii="宋体" w:hAnsi="宋体" w:hint="eastAsia"/>
          <w:sz w:val="24"/>
          <w:szCs w:val="24"/>
        </w:rPr>
        <w:t>．在我公司未对上述收费标准进行调整前，该收费标准长期有效</w:t>
      </w:r>
      <w:bookmarkStart w:id="0" w:name="_GoBack"/>
      <w:r w:rsidRPr="00DB74D7">
        <w:rPr>
          <w:rFonts w:ascii="宋体" w:hAnsi="宋体" w:hint="eastAsia"/>
          <w:sz w:val="24"/>
          <w:szCs w:val="24"/>
        </w:rPr>
        <w:t>；上述收费标准如需调整，我公司将书面报房地产估价行业组织备案，并向社会公示</w:t>
      </w:r>
      <w:bookmarkEnd w:id="0"/>
      <w:r w:rsidRPr="00DB74D7">
        <w:rPr>
          <w:rFonts w:ascii="宋体" w:hAnsi="宋体" w:hint="eastAsia"/>
          <w:sz w:val="24"/>
          <w:szCs w:val="24"/>
        </w:rPr>
        <w:t>。</w:t>
      </w:r>
    </w:p>
    <w:p w:rsidR="00927741" w:rsidRPr="00DB74D7" w:rsidRDefault="00927741" w:rsidP="00B02B57">
      <w:pPr>
        <w:spacing w:line="480" w:lineRule="exact"/>
        <w:ind w:right="960" w:firstLineChars="200" w:firstLine="480"/>
        <w:jc w:val="center"/>
        <w:rPr>
          <w:rFonts w:ascii="宋体" w:hAnsi="宋体"/>
          <w:sz w:val="24"/>
          <w:szCs w:val="24"/>
        </w:rPr>
      </w:pPr>
    </w:p>
    <w:p w:rsidR="0031792A" w:rsidRPr="00DB74D7" w:rsidRDefault="006424A2" w:rsidP="00B02B57">
      <w:pPr>
        <w:spacing w:line="480" w:lineRule="exact"/>
        <w:ind w:right="960"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</w:t>
      </w:r>
      <w:r w:rsidR="0031792A" w:rsidRPr="00DB74D7">
        <w:rPr>
          <w:rFonts w:ascii="宋体" w:hAnsi="宋体" w:hint="eastAsia"/>
          <w:sz w:val="24"/>
          <w:szCs w:val="24"/>
        </w:rPr>
        <w:t>法定代表人（签名）：</w:t>
      </w:r>
    </w:p>
    <w:p w:rsidR="0031792A" w:rsidRPr="00DB74D7" w:rsidRDefault="006424A2" w:rsidP="00B02B57">
      <w:pPr>
        <w:spacing w:line="480" w:lineRule="exact"/>
        <w:ind w:right="960"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</w:t>
      </w:r>
      <w:r w:rsidR="00927741" w:rsidRPr="00DB74D7">
        <w:rPr>
          <w:rFonts w:ascii="宋体" w:hAnsi="宋体" w:hint="eastAsia"/>
          <w:sz w:val="24"/>
          <w:szCs w:val="24"/>
        </w:rPr>
        <w:t>机构（盖章）</w:t>
      </w:r>
    </w:p>
    <w:p w:rsidR="0031792A" w:rsidRPr="00DB74D7" w:rsidRDefault="0031792A" w:rsidP="00353701">
      <w:pPr>
        <w:spacing w:line="480" w:lineRule="exact"/>
        <w:ind w:right="1560"/>
        <w:jc w:val="center"/>
        <w:rPr>
          <w:rFonts w:ascii="宋体" w:hAnsi="宋体"/>
          <w:sz w:val="24"/>
          <w:szCs w:val="24"/>
        </w:rPr>
      </w:pPr>
      <w:r w:rsidRPr="00DB74D7">
        <w:rPr>
          <w:rFonts w:ascii="宋体" w:hAnsi="宋体"/>
          <w:sz w:val="24"/>
          <w:szCs w:val="24"/>
        </w:rPr>
        <w:t xml:space="preserve">                            2020</w:t>
      </w:r>
      <w:r w:rsidRPr="00DB74D7">
        <w:rPr>
          <w:rFonts w:ascii="宋体" w:hAnsi="宋体" w:hint="eastAsia"/>
          <w:sz w:val="24"/>
          <w:szCs w:val="24"/>
        </w:rPr>
        <w:t>年</w:t>
      </w:r>
      <w:r w:rsidRPr="00DB74D7">
        <w:rPr>
          <w:rFonts w:ascii="宋体" w:hAnsi="宋体"/>
          <w:sz w:val="24"/>
          <w:szCs w:val="24"/>
        </w:rPr>
        <w:t>5</w:t>
      </w:r>
      <w:r w:rsidRPr="00DB74D7">
        <w:rPr>
          <w:rFonts w:ascii="宋体" w:hAnsi="宋体" w:hint="eastAsia"/>
          <w:sz w:val="24"/>
          <w:szCs w:val="24"/>
        </w:rPr>
        <w:t>月</w:t>
      </w:r>
      <w:r w:rsidR="0006034D">
        <w:rPr>
          <w:rFonts w:ascii="宋体" w:hAnsi="宋体" w:hint="eastAsia"/>
          <w:sz w:val="24"/>
          <w:szCs w:val="24"/>
        </w:rPr>
        <w:t xml:space="preserve">   </w:t>
      </w:r>
      <w:r w:rsidRPr="00DB74D7">
        <w:rPr>
          <w:rFonts w:ascii="宋体" w:hAnsi="宋体" w:hint="eastAsia"/>
          <w:sz w:val="24"/>
          <w:szCs w:val="24"/>
        </w:rPr>
        <w:t>日</w:t>
      </w:r>
    </w:p>
    <w:sectPr w:rsidR="0031792A" w:rsidRPr="00DB74D7" w:rsidSect="00AB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9B" w:rsidRDefault="00F5289B" w:rsidP="00E77135">
      <w:r>
        <w:separator/>
      </w:r>
    </w:p>
  </w:endnote>
  <w:endnote w:type="continuationSeparator" w:id="1">
    <w:p w:rsidR="00F5289B" w:rsidRDefault="00F5289B" w:rsidP="00E77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9B" w:rsidRDefault="00F5289B" w:rsidP="00E77135">
      <w:r>
        <w:separator/>
      </w:r>
    </w:p>
  </w:footnote>
  <w:footnote w:type="continuationSeparator" w:id="1">
    <w:p w:rsidR="00F5289B" w:rsidRDefault="00F5289B" w:rsidP="00E77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91"/>
    <w:rsid w:val="00003402"/>
    <w:rsid w:val="000061B6"/>
    <w:rsid w:val="0002013B"/>
    <w:rsid w:val="00030D01"/>
    <w:rsid w:val="0003233C"/>
    <w:rsid w:val="00060099"/>
    <w:rsid w:val="0006034D"/>
    <w:rsid w:val="00063E16"/>
    <w:rsid w:val="0007754A"/>
    <w:rsid w:val="000C1141"/>
    <w:rsid w:val="000D24F6"/>
    <w:rsid w:val="00101CBD"/>
    <w:rsid w:val="00110E6A"/>
    <w:rsid w:val="00130862"/>
    <w:rsid w:val="00147B50"/>
    <w:rsid w:val="00187944"/>
    <w:rsid w:val="001B11C8"/>
    <w:rsid w:val="001D7B87"/>
    <w:rsid w:val="00205AA1"/>
    <w:rsid w:val="002223BB"/>
    <w:rsid w:val="0023519F"/>
    <w:rsid w:val="00243C8D"/>
    <w:rsid w:val="002579D2"/>
    <w:rsid w:val="00262B2F"/>
    <w:rsid w:val="00266042"/>
    <w:rsid w:val="00276C9D"/>
    <w:rsid w:val="002D5A3E"/>
    <w:rsid w:val="002D7229"/>
    <w:rsid w:val="002E346E"/>
    <w:rsid w:val="002E443F"/>
    <w:rsid w:val="002F0BFC"/>
    <w:rsid w:val="002F54DE"/>
    <w:rsid w:val="002F7F39"/>
    <w:rsid w:val="0031792A"/>
    <w:rsid w:val="00320072"/>
    <w:rsid w:val="003235ED"/>
    <w:rsid w:val="0033297D"/>
    <w:rsid w:val="00340DEF"/>
    <w:rsid w:val="00346619"/>
    <w:rsid w:val="00346625"/>
    <w:rsid w:val="00353701"/>
    <w:rsid w:val="00355795"/>
    <w:rsid w:val="00375529"/>
    <w:rsid w:val="00384A6D"/>
    <w:rsid w:val="003C15D9"/>
    <w:rsid w:val="003C2884"/>
    <w:rsid w:val="003C4855"/>
    <w:rsid w:val="003E3F72"/>
    <w:rsid w:val="003F36C1"/>
    <w:rsid w:val="00423A75"/>
    <w:rsid w:val="004700AA"/>
    <w:rsid w:val="00475ADB"/>
    <w:rsid w:val="004B7CF9"/>
    <w:rsid w:val="004E02FF"/>
    <w:rsid w:val="0051026A"/>
    <w:rsid w:val="005162EC"/>
    <w:rsid w:val="005219B3"/>
    <w:rsid w:val="0052327A"/>
    <w:rsid w:val="00531C6B"/>
    <w:rsid w:val="00542C3F"/>
    <w:rsid w:val="00563530"/>
    <w:rsid w:val="005B59E8"/>
    <w:rsid w:val="005D2646"/>
    <w:rsid w:val="00620DE4"/>
    <w:rsid w:val="00631C2C"/>
    <w:rsid w:val="00636A3A"/>
    <w:rsid w:val="006424A2"/>
    <w:rsid w:val="0066071B"/>
    <w:rsid w:val="0066330A"/>
    <w:rsid w:val="00684BB7"/>
    <w:rsid w:val="006A3B3F"/>
    <w:rsid w:val="006C5474"/>
    <w:rsid w:val="00734C8D"/>
    <w:rsid w:val="007566E8"/>
    <w:rsid w:val="00763A57"/>
    <w:rsid w:val="00807533"/>
    <w:rsid w:val="00847564"/>
    <w:rsid w:val="0085395F"/>
    <w:rsid w:val="0085753B"/>
    <w:rsid w:val="008709D8"/>
    <w:rsid w:val="00875919"/>
    <w:rsid w:val="008B313B"/>
    <w:rsid w:val="008B7DA2"/>
    <w:rsid w:val="00915202"/>
    <w:rsid w:val="0091639F"/>
    <w:rsid w:val="00927741"/>
    <w:rsid w:val="009416FC"/>
    <w:rsid w:val="00964DC8"/>
    <w:rsid w:val="009A0496"/>
    <w:rsid w:val="009B34AA"/>
    <w:rsid w:val="00A054B1"/>
    <w:rsid w:val="00A27307"/>
    <w:rsid w:val="00A27BD7"/>
    <w:rsid w:val="00A65B9D"/>
    <w:rsid w:val="00A819F0"/>
    <w:rsid w:val="00A82136"/>
    <w:rsid w:val="00A85C80"/>
    <w:rsid w:val="00AB071D"/>
    <w:rsid w:val="00AD1E8C"/>
    <w:rsid w:val="00AE196E"/>
    <w:rsid w:val="00B00E05"/>
    <w:rsid w:val="00B02B57"/>
    <w:rsid w:val="00B15F76"/>
    <w:rsid w:val="00B26533"/>
    <w:rsid w:val="00B30421"/>
    <w:rsid w:val="00B401D7"/>
    <w:rsid w:val="00B5029E"/>
    <w:rsid w:val="00B507E0"/>
    <w:rsid w:val="00B55B44"/>
    <w:rsid w:val="00BE2866"/>
    <w:rsid w:val="00BE7A32"/>
    <w:rsid w:val="00BF286C"/>
    <w:rsid w:val="00BF4A37"/>
    <w:rsid w:val="00C21E1A"/>
    <w:rsid w:val="00C45A41"/>
    <w:rsid w:val="00C7318B"/>
    <w:rsid w:val="00C90548"/>
    <w:rsid w:val="00C95F06"/>
    <w:rsid w:val="00CB0E7F"/>
    <w:rsid w:val="00CB5E3C"/>
    <w:rsid w:val="00CC32FA"/>
    <w:rsid w:val="00CC6CC0"/>
    <w:rsid w:val="00CD6A2D"/>
    <w:rsid w:val="00D5219D"/>
    <w:rsid w:val="00D5367D"/>
    <w:rsid w:val="00DB707E"/>
    <w:rsid w:val="00DB74D7"/>
    <w:rsid w:val="00DF4C78"/>
    <w:rsid w:val="00E2503E"/>
    <w:rsid w:val="00E76A16"/>
    <w:rsid w:val="00E77135"/>
    <w:rsid w:val="00E95E47"/>
    <w:rsid w:val="00ED306E"/>
    <w:rsid w:val="00EE7A55"/>
    <w:rsid w:val="00F04509"/>
    <w:rsid w:val="00F2130E"/>
    <w:rsid w:val="00F5289B"/>
    <w:rsid w:val="00F55BB9"/>
    <w:rsid w:val="00F56244"/>
    <w:rsid w:val="00F73091"/>
    <w:rsid w:val="00F966DC"/>
    <w:rsid w:val="00FB0B39"/>
    <w:rsid w:val="00FB3DBF"/>
    <w:rsid w:val="00FD7F4C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771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77135"/>
    <w:rPr>
      <w:rFonts w:cs="Times New Roman"/>
      <w:sz w:val="18"/>
      <w:szCs w:val="18"/>
    </w:rPr>
  </w:style>
  <w:style w:type="character" w:styleId="a5">
    <w:name w:val="Hyperlink"/>
    <w:uiPriority w:val="99"/>
    <w:rsid w:val="005219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082">
              <w:marLeft w:val="0"/>
              <w:marRight w:val="0"/>
              <w:marTop w:val="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08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3078">
              <w:marLeft w:val="0"/>
              <w:marRight w:val="0"/>
              <w:marTop w:val="0"/>
              <w:marBottom w:val="12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083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xh-wh</dc:creator>
  <cp:keywords/>
  <dc:description/>
  <cp:lastModifiedBy>xh-wh</cp:lastModifiedBy>
  <cp:revision>137</cp:revision>
  <dcterms:created xsi:type="dcterms:W3CDTF">2018-11-07T00:17:00Z</dcterms:created>
  <dcterms:modified xsi:type="dcterms:W3CDTF">2020-05-14T05:05:00Z</dcterms:modified>
</cp:coreProperties>
</file>